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672B9" w14:textId="77777777" w:rsidR="00F13E40" w:rsidRDefault="00F13E40" w:rsidP="00F13E40">
      <w:pPr>
        <w:spacing w:after="240"/>
        <w:ind w:right="565"/>
        <w:jc w:val="right"/>
        <w:rPr>
          <w:rFonts w:ascii="Times New Roman" w:hAnsi="Times New Roman" w:cs="Times New Roman"/>
        </w:rPr>
      </w:pPr>
    </w:p>
    <w:p w14:paraId="7E4B12C3" w14:textId="66ECA9AE" w:rsidR="008853A1" w:rsidRPr="00F13E40" w:rsidRDefault="00910755" w:rsidP="00F13E40">
      <w:pPr>
        <w:spacing w:after="240"/>
        <w:ind w:right="565"/>
        <w:jc w:val="right"/>
        <w:rPr>
          <w:rFonts w:ascii="Times New Roman" w:hAnsi="Times New Roman" w:cs="Times New Roman"/>
        </w:rPr>
      </w:pPr>
      <w:r w:rsidRPr="00F13E40">
        <w:rPr>
          <w:rFonts w:ascii="Times New Roman" w:hAnsi="Times New Roman" w:cs="Times New Roman"/>
        </w:rPr>
        <w:t xml:space="preserve">Załącznik nr </w:t>
      </w:r>
      <w:r w:rsidR="007A098A" w:rsidRPr="00F13E40">
        <w:rPr>
          <w:rFonts w:ascii="Times New Roman" w:hAnsi="Times New Roman" w:cs="Times New Roman"/>
        </w:rPr>
        <w:t>7</w:t>
      </w:r>
    </w:p>
    <w:p w14:paraId="43B244A8" w14:textId="399FBCA7" w:rsidR="007A336B" w:rsidRDefault="00E13BFE" w:rsidP="00F13E40">
      <w:pPr>
        <w:spacing w:after="0"/>
        <w:ind w:left="243" w:hanging="11"/>
        <w:jc w:val="both"/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 xml:space="preserve">Informacja dotycząca przetwarzania danych osobowych </w:t>
      </w:r>
      <w:r w:rsidR="007A336B" w:rsidRPr="003D3520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>dla wszystkich osób zaanga</w:t>
      </w:r>
      <w:r w:rsidR="003F353F" w:rsidRPr="003D3520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>ż</w:t>
      </w:r>
      <w:r w:rsidR="007A336B" w:rsidRPr="003D3520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>ow</w:t>
      </w:r>
      <w:r w:rsidR="004F5D8C" w:rsidRPr="003D3520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>a</w:t>
      </w:r>
      <w:r w:rsidR="007A336B" w:rsidRPr="003D3520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>nych w projekty realizowane w ramach FEW</w:t>
      </w:r>
      <w:r w:rsidR="00EF5F74" w:rsidRPr="003D3520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 xml:space="preserve"> </w:t>
      </w:r>
    </w:p>
    <w:p w14:paraId="03ADEA6A" w14:textId="77777777" w:rsidR="00F13E40" w:rsidRPr="003D3520" w:rsidRDefault="00F13E40" w:rsidP="00F13E40">
      <w:pPr>
        <w:spacing w:after="0"/>
        <w:ind w:left="243" w:hanging="11"/>
        <w:jc w:val="both"/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</w:pPr>
    </w:p>
    <w:p w14:paraId="1BBDE3DC" w14:textId="5CEB728D" w:rsidR="00EF5F74" w:rsidRPr="003D3520" w:rsidRDefault="00EF5F74" w:rsidP="00F13E40">
      <w:pPr>
        <w:spacing w:after="252"/>
        <w:ind w:left="244" w:right="-2" w:hanging="10"/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>Nr projektu</w:t>
      </w:r>
      <w:r w:rsidR="000F714D" w:rsidRPr="003D3520">
        <w:rPr>
          <w:rFonts w:ascii="Times New Roman" w:eastAsia="Arial" w:hAnsi="Times New Roman" w:cs="Times New Roman"/>
          <w:b/>
          <w:color w:val="000000"/>
          <w:sz w:val="20"/>
          <w:szCs w:val="20"/>
          <w:lang w:eastAsia="pl-PL"/>
        </w:rPr>
        <w:t xml:space="preserve"> FEWP.06.07-IZ.00-0022/25</w:t>
      </w:r>
    </w:p>
    <w:p w14:paraId="3959A306" w14:textId="77777777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Administratorem danych osobowych jest Województwo Wielkopolskie z siedzibą Urzędu Marszałkowskiego Województwa Wielkopolskiego w Poznaniu przy al. Niepodległości 34, 61-714 Poznań, e-mail: </w:t>
      </w:r>
      <w:hyperlink r:id="rId8" w:history="1">
        <w:r w:rsidRPr="003D3520">
          <w:rPr>
            <w:rStyle w:val="Hipercze"/>
            <w:rFonts w:ascii="Times New Roman" w:eastAsia="Arial" w:hAnsi="Times New Roman" w:cs="Times New Roman"/>
            <w:sz w:val="20"/>
            <w:szCs w:val="20"/>
            <w:lang w:eastAsia="pl-PL"/>
          </w:rPr>
          <w:t>kancelaria@umww.pl</w:t>
        </w:r>
      </w:hyperlink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, fax 61 626 69 69, adres skrytki urzędu na platformie </w:t>
      </w:r>
      <w:proofErr w:type="spellStart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ePUAP</w:t>
      </w:r>
      <w:proofErr w:type="spellEnd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: /</w:t>
      </w:r>
      <w:proofErr w:type="spellStart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umarszwlkp</w:t>
      </w:r>
      <w:proofErr w:type="spellEnd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/</w:t>
      </w:r>
      <w:proofErr w:type="spellStart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SkrytkaESP</w:t>
      </w:r>
      <w:proofErr w:type="spellEnd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.</w:t>
      </w:r>
    </w:p>
    <w:p w14:paraId="484D6EA1" w14:textId="2A4FEFFC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Państwa dane o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sobowe są przetwarzane w celu aplikowania o dofinansowanie i realizacji projektów</w:t>
      </w:r>
      <w:r w:rsidR="007A336B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i ich rozliczenia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, w szczególności potwierdzenia kwalifikowalności wydatków, udzielenia wsparcia, monitoringu, ewaluacji, kontroli, audytu i sprawozdawczości oraz działań informacyjno-promocyjnych w ramach Programu Fundusze Europejskie dla Wielkopolski 2021-2027 (dalej FEW), a także w celach archiwizacyjnych.</w:t>
      </w:r>
    </w:p>
    <w:p w14:paraId="77A5412A" w14:textId="5099E323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Państwa dane osobowe przetwarzamy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w związku z wypełnieniem obowiązku prawnego ciążącego na administratorze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, który wynika z ustawy wdro</w:t>
      </w:r>
      <w:r w:rsidR="00671A97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ż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eniowej 2021-2027</w:t>
      </w:r>
      <w:r w:rsidR="00671A97" w:rsidRPr="003D3520">
        <w:rPr>
          <w:rStyle w:val="Odwoanieprzypisudolnego"/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footnoteReference w:id="1"/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, rozporządzeń </w:t>
      </w:r>
      <w:proofErr w:type="spellStart"/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</w:t>
      </w:r>
      <w:r w:rsidR="00671A97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E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iR</w:t>
      </w:r>
      <w:proofErr w:type="spellEnd"/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UE 2021/1060, 2021/1056, 2021/1057</w:t>
      </w:r>
      <w:r w:rsidR="00671A97" w:rsidRPr="003D3520">
        <w:rPr>
          <w:rStyle w:val="Odwoanieprzypisudolnego"/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footnoteReference w:id="2"/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i innych powi</w:t>
      </w:r>
      <w:r w:rsidR="005520F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ą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zanych oraz ust</w:t>
      </w:r>
      <w:r w:rsidR="005520F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a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wy o finansach publicznych i ustawy o narodowym zasobie archiwalnym i archiwach.</w:t>
      </w:r>
    </w:p>
    <w:p w14:paraId="19C1E35E" w14:textId="3735E31A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W sprawach związanych z przetwarzaniem danych osobowych można kontaktować się z Inspektorem ochrony danych osobowych listownie pod adresem administratora danych, lub elektronicznie poprzez skrytkę </w:t>
      </w:r>
      <w:proofErr w:type="spellStart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ePUAP</w:t>
      </w:r>
      <w:proofErr w:type="spellEnd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: /</w:t>
      </w:r>
      <w:proofErr w:type="spellStart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umarszwlkp</w:t>
      </w:r>
      <w:proofErr w:type="spellEnd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/</w:t>
      </w:r>
      <w:proofErr w:type="spellStart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SkrytkaESP</w:t>
      </w:r>
      <w:proofErr w:type="spellEnd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lub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e-mail: </w:t>
      </w:r>
      <w:hyperlink r:id="rId9" w:history="1">
        <w:r w:rsidRPr="003D3520">
          <w:rPr>
            <w:rStyle w:val="Hipercze"/>
            <w:rFonts w:ascii="Times New Roman" w:eastAsia="Arial" w:hAnsi="Times New Roman" w:cs="Times New Roman"/>
            <w:sz w:val="20"/>
            <w:szCs w:val="20"/>
            <w:lang w:eastAsia="pl-PL"/>
          </w:rPr>
          <w:t>inspektor.ochrony@umww.pl</w:t>
        </w:r>
      </w:hyperlink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.</w:t>
      </w:r>
    </w:p>
    <w:p w14:paraId="3E3C5169" w14:textId="32DEAEA7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Państwa dane osobowe będą przetwarzane do czasu rozliczenia Programu Fundusze Europejskie dla Wielkopolski 2021-2027 oraz 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upływu okresu 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archiwiz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acji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dokumentacji</w:t>
      </w:r>
      <w:r w:rsidR="00671A97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związanej z tym programem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.</w:t>
      </w:r>
    </w:p>
    <w:p w14:paraId="2B0BEED4" w14:textId="02D1B173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Podanie danych osobowych obowiązkowych jest warunkiem ustawowym</w:t>
      </w:r>
      <w:r w:rsidR="00354529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a ich niepodanie skutkuje brakiem możliwości udziału w 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projekcie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. </w:t>
      </w:r>
    </w:p>
    <w:p w14:paraId="03D61203" w14:textId="3094CD10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Przysługuje Państwu prawo do usunięcia danych osobowych, o ile Państwa dane osobowe są przetwarzane na podstawie wyrażonej zgody, lub wynika to z wymogu prawa, lub gdy dane 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te 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są już niepotrzebne do przetwarzania danych.</w:t>
      </w:r>
    </w:p>
    <w:p w14:paraId="467DAC25" w14:textId="23DF1B28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14:paraId="5E41E3FA" w14:textId="412182E1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20D3D42D" w14:textId="77777777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Przysługuje Państwu prawo do dostępu do danych osobowych, ich sprostowania lub ograniczenia przetwarzania.</w:t>
      </w:r>
    </w:p>
    <w:p w14:paraId="797F7A77" w14:textId="3DA6D82A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Przysługuje Państwu prawo do wniesienia sprzeciwu wobec przetwarzania w związku z Państwa sytuacją szczególną o ile przetwarzanie Państwa danych osobowych jest niezbędne do zrealizowania zadania w interesie publicznym lub sprawowania władzy publicznej.</w:t>
      </w:r>
    </w:p>
    <w:p w14:paraId="2A8A294F" w14:textId="77777777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115F7BC4" w14:textId="77777777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Państwa dane osobowe będą ujawniane: </w:t>
      </w:r>
    </w:p>
    <w:p w14:paraId="209F8DD7" w14:textId="15135EB2" w:rsidR="00A76BB9" w:rsidRPr="003D3520" w:rsidRDefault="00A76BB9" w:rsidP="00F13E40">
      <w:pPr>
        <w:numPr>
          <w:ilvl w:val="0"/>
          <w:numId w:val="11"/>
        </w:numPr>
        <w:spacing w:after="0"/>
        <w:ind w:left="709"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podmiotom świadczącym usługi na rzecz 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Województwa Wielkopolskie</w:t>
      </w:r>
      <w:r w:rsidR="005520F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g</w:t>
      </w:r>
      <w:r w:rsidR="006F473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o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w zakresie serwisu i wsparcia systemów informatycznych, utylizacji dokumentacji niearchiwalnej, przekazywania przesyłek po</w:t>
      </w:r>
      <w:r w:rsidR="00265148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cztowych, lub podmiotom </w:t>
      </w:r>
      <w:r w:rsidRPr="003D3520">
        <w:rPr>
          <w:rFonts w:ascii="Times New Roman" w:eastAsia="Arial" w:hAnsi="Times New Roman" w:cs="Times New Roman"/>
          <w:iCs/>
          <w:color w:val="000000"/>
          <w:sz w:val="20"/>
          <w:szCs w:val="20"/>
          <w:lang w:eastAsia="pl-PL"/>
        </w:rPr>
        <w:t>dokonującym badań</w:t>
      </w:r>
      <w:r w:rsidR="00265148" w:rsidRPr="003D3520">
        <w:rPr>
          <w:rFonts w:ascii="Times New Roman" w:eastAsia="Arial" w:hAnsi="Times New Roman" w:cs="Times New Roman"/>
          <w:iCs/>
          <w:color w:val="000000"/>
          <w:sz w:val="20"/>
          <w:szCs w:val="20"/>
          <w:lang w:eastAsia="pl-PL"/>
        </w:rPr>
        <w:t>,</w:t>
      </w:r>
      <w:r w:rsidRPr="003D3520">
        <w:rPr>
          <w:rFonts w:ascii="Times New Roman" w:eastAsia="Arial" w:hAnsi="Times New Roman" w:cs="Times New Roman"/>
          <w:iCs/>
          <w:color w:val="000000"/>
          <w:sz w:val="20"/>
          <w:szCs w:val="20"/>
          <w:lang w:eastAsia="pl-PL"/>
        </w:rPr>
        <w:t xml:space="preserve"> kontroli</w:t>
      </w:r>
      <w:r w:rsidR="00265148" w:rsidRPr="003D3520">
        <w:rPr>
          <w:rFonts w:ascii="Times New Roman" w:eastAsia="Arial" w:hAnsi="Times New Roman" w:cs="Times New Roman"/>
          <w:iCs/>
          <w:color w:val="000000"/>
          <w:sz w:val="20"/>
          <w:szCs w:val="20"/>
          <w:lang w:eastAsia="pl-PL"/>
        </w:rPr>
        <w:t>, ewaluacji</w:t>
      </w:r>
      <w:r w:rsidRPr="003D3520">
        <w:rPr>
          <w:rFonts w:ascii="Times New Roman" w:eastAsia="Arial" w:hAnsi="Times New Roman" w:cs="Times New Roman"/>
          <w:iCs/>
          <w:color w:val="000000"/>
          <w:sz w:val="20"/>
          <w:szCs w:val="20"/>
          <w:lang w:eastAsia="pl-PL"/>
        </w:rPr>
        <w:t xml:space="preserve"> na zlecenie </w:t>
      </w:r>
      <w:r w:rsidR="00265148" w:rsidRPr="003D3520">
        <w:rPr>
          <w:rFonts w:ascii="Times New Roman" w:eastAsia="Arial" w:hAnsi="Times New Roman" w:cs="Times New Roman"/>
          <w:iCs/>
          <w:color w:val="000000"/>
          <w:sz w:val="20"/>
          <w:szCs w:val="20"/>
          <w:lang w:eastAsia="pl-PL"/>
        </w:rPr>
        <w:t>Województwa Wielkopolskiego</w:t>
      </w:r>
      <w:r w:rsidRPr="003D3520">
        <w:rPr>
          <w:rFonts w:ascii="Times New Roman" w:eastAsia="Arial" w:hAnsi="Times New Roman" w:cs="Times New Roman"/>
          <w:iCs/>
          <w:color w:val="000000"/>
          <w:sz w:val="20"/>
          <w:szCs w:val="20"/>
          <w:lang w:eastAsia="pl-PL"/>
        </w:rPr>
        <w:t xml:space="preserve"> </w:t>
      </w:r>
      <w:r w:rsidR="005520FF" w:rsidRPr="003D3520">
        <w:rPr>
          <w:rFonts w:ascii="Times New Roman" w:eastAsia="Arial" w:hAnsi="Times New Roman" w:cs="Times New Roman"/>
          <w:iCs/>
          <w:color w:val="000000"/>
          <w:sz w:val="20"/>
          <w:szCs w:val="20"/>
          <w:lang w:eastAsia="pl-PL"/>
        </w:rPr>
        <w:br/>
      </w:r>
      <w:r w:rsidRPr="003D3520">
        <w:rPr>
          <w:rFonts w:ascii="Times New Roman" w:eastAsia="Arial" w:hAnsi="Times New Roman" w:cs="Times New Roman"/>
          <w:iCs/>
          <w:color w:val="000000"/>
          <w:sz w:val="20"/>
          <w:szCs w:val="20"/>
          <w:lang w:eastAsia="pl-PL"/>
        </w:rPr>
        <w:t>w związku z realizacją programu Fundusze Europejskie dla Wielkopolski na lata 2021-2027;</w:t>
      </w:r>
    </w:p>
    <w:p w14:paraId="5192190D" w14:textId="3AAB99AB" w:rsidR="00265148" w:rsidRPr="003D3520" w:rsidRDefault="00671A97" w:rsidP="00F13E40">
      <w:pPr>
        <w:numPr>
          <w:ilvl w:val="0"/>
          <w:numId w:val="11"/>
        </w:numPr>
        <w:spacing w:after="0"/>
        <w:ind w:left="709"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minist</w:t>
      </w:r>
      <w:r w:rsidR="00265148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rowi właściwemu do spraw rozwoju regionalnego, który wykonuje zadania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państwa członkowskiego, minist</w:t>
      </w:r>
      <w:r w:rsidR="00265148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rowi właściwemu do spraw finansów publicznych, wspólnemu sekretariatowi, koordynatorom programów </w:t>
      </w:r>
      <w:proofErr w:type="spellStart"/>
      <w:r w:rsidR="00265148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Interreg</w:t>
      </w:r>
      <w:proofErr w:type="spellEnd"/>
      <w:r w:rsidR="00265148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, kontrolerom krajowym, instytucjom pośredniczącym, instytucjom wdrażającym, instytucjom pośredniczącym o ile niezb</w:t>
      </w:r>
      <w:r w:rsidR="005520F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ę</w:t>
      </w:r>
      <w:r w:rsidR="00265148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dne to będzie do realizacji ich zadań.</w:t>
      </w:r>
    </w:p>
    <w:p w14:paraId="11BF5332" w14:textId="77777777" w:rsidR="00F13E40" w:rsidRDefault="00F13E40" w:rsidP="00F13E40">
      <w:pPr>
        <w:spacing w:after="0"/>
        <w:ind w:left="360"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</w:p>
    <w:p w14:paraId="42A6836D" w14:textId="42069643" w:rsidR="00A76BB9" w:rsidRPr="003D3520" w:rsidRDefault="00A76BB9" w:rsidP="00F13E40">
      <w:pPr>
        <w:numPr>
          <w:ilvl w:val="0"/>
          <w:numId w:val="6"/>
        </w:numPr>
        <w:spacing w:after="0"/>
        <w:ind w:right="-2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Państwa dane osobowe nie są przetwarzane w sposób zautomatyzowany w celu podjęcia jakiejkolwiek decyzji oraz profilowania.</w:t>
      </w:r>
    </w:p>
    <w:p w14:paraId="090CD5F3" w14:textId="300743A6" w:rsidR="00A76BB9" w:rsidRPr="003D3520" w:rsidRDefault="00A76BB9" w:rsidP="00F13E40">
      <w:pPr>
        <w:numPr>
          <w:ilvl w:val="0"/>
          <w:numId w:val="6"/>
        </w:numPr>
        <w:spacing w:after="0"/>
        <w:ind w:left="357" w:right="-2" w:hanging="357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Państwa dane osobowe nie są przekazywane poza Europejski Obszar Gospodarczy oraz do organizacji międzynarodowych.</w:t>
      </w:r>
    </w:p>
    <w:p w14:paraId="21BB07A1" w14:textId="2F6BCB58" w:rsidR="00671A97" w:rsidRPr="003D3520" w:rsidRDefault="00671A97" w:rsidP="00F13E40">
      <w:pPr>
        <w:numPr>
          <w:ilvl w:val="0"/>
          <w:numId w:val="6"/>
        </w:numPr>
        <w:spacing w:after="0"/>
        <w:ind w:left="357" w:right="-2" w:hanging="357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</w:pP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lastRenderedPageBreak/>
        <w:t xml:space="preserve">Państwa dane osobowe udostępnione zostały przez Beneficjenta </w:t>
      </w:r>
      <w:r w:rsidR="000F714D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Powiat Wrzesiński </w:t>
      </w:r>
      <w:r w:rsidRPr="003D3520">
        <w:rPr>
          <w:rStyle w:val="Odwoanieprzypisudolnego"/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footnoteReference w:id="3"/>
      </w:r>
      <w:r w:rsidR="005520F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br/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w zakresie</w:t>
      </w:r>
      <w:r w:rsidR="003F353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niezb</w:t>
      </w:r>
      <w:r w:rsidR="00CC3A9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ę</w:t>
      </w:r>
      <w:r w:rsidR="003F353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dnym</w:t>
      </w:r>
      <w:r w:rsidR="00E13BFE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do </w:t>
      </w:r>
      <w:r w:rsidR="003F353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osi</w:t>
      </w:r>
      <w:r w:rsidR="00CC3A9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ą</w:t>
      </w:r>
      <w:r w:rsidR="003F353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gniecia </w:t>
      </w:r>
      <w:r w:rsidR="00E13BFE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cel</w:t>
      </w:r>
      <w:r w:rsidR="003F353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ów</w:t>
      </w:r>
      <w:r w:rsidR="00E13BFE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przetwa</w:t>
      </w:r>
      <w:r w:rsidR="003F353F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rzania,</w:t>
      </w:r>
      <w:r w:rsidR="00E13BFE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lecz nie wi</w:t>
      </w:r>
      <w:r w:rsidR="00CC3A9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ę</w:t>
      </w:r>
      <w:r w:rsidR="00E13BFE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kszym niż zakres 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o którym mowa w art. 87 ustawy wdro</w:t>
      </w:r>
      <w:r w:rsidR="00CC3A94"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ż</w:t>
      </w:r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eniowej 2021-2027 lub rozporządzeń </w:t>
      </w:r>
      <w:proofErr w:type="spellStart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>PEiR</w:t>
      </w:r>
      <w:proofErr w:type="spellEnd"/>
      <w:r w:rsidRPr="003D3520">
        <w:rPr>
          <w:rFonts w:ascii="Times New Roman" w:eastAsia="Arial" w:hAnsi="Times New Roman" w:cs="Times New Roman"/>
          <w:color w:val="000000"/>
          <w:sz w:val="20"/>
          <w:szCs w:val="20"/>
          <w:lang w:eastAsia="pl-PL"/>
        </w:rPr>
        <w:t xml:space="preserve"> UE 2021/1060, 2021/1056, 2021/1057.</w:t>
      </w:r>
    </w:p>
    <w:p w14:paraId="2BA7E6C8" w14:textId="77777777" w:rsidR="00A76BB9" w:rsidRDefault="00A76BB9" w:rsidP="00612E5A">
      <w:pPr>
        <w:spacing w:after="252"/>
        <w:ind w:right="480"/>
        <w:rPr>
          <w:rFonts w:eastAsia="Arial" w:cstheme="minorHAnsi"/>
          <w:b/>
          <w:color w:val="000000"/>
          <w:sz w:val="20"/>
          <w:szCs w:val="20"/>
          <w:lang w:eastAsia="pl-PL"/>
        </w:rPr>
      </w:pPr>
    </w:p>
    <w:sectPr w:rsidR="00A76BB9" w:rsidSect="00F13E40">
      <w:headerReference w:type="default" r:id="rId10"/>
      <w:pgSz w:w="12240" w:h="15840"/>
      <w:pgMar w:top="181" w:right="900" w:bottom="249" w:left="1134" w:header="13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D6C04" w14:textId="77777777" w:rsidR="00227BB0" w:rsidRDefault="00227BB0" w:rsidP="003750B9">
      <w:pPr>
        <w:spacing w:after="0" w:line="240" w:lineRule="auto"/>
      </w:pPr>
      <w:r>
        <w:separator/>
      </w:r>
    </w:p>
  </w:endnote>
  <w:endnote w:type="continuationSeparator" w:id="0">
    <w:p w14:paraId="1EB6B076" w14:textId="77777777" w:rsidR="00227BB0" w:rsidRDefault="00227BB0" w:rsidP="00375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05F50" w14:textId="77777777" w:rsidR="00227BB0" w:rsidRDefault="00227BB0" w:rsidP="003750B9">
      <w:pPr>
        <w:spacing w:after="0" w:line="240" w:lineRule="auto"/>
      </w:pPr>
      <w:r>
        <w:separator/>
      </w:r>
    </w:p>
  </w:footnote>
  <w:footnote w:type="continuationSeparator" w:id="0">
    <w:p w14:paraId="2AE4E7F5" w14:textId="77777777" w:rsidR="00227BB0" w:rsidRDefault="00227BB0" w:rsidP="003750B9">
      <w:pPr>
        <w:spacing w:after="0" w:line="240" w:lineRule="auto"/>
      </w:pPr>
      <w:r>
        <w:continuationSeparator/>
      </w:r>
    </w:p>
  </w:footnote>
  <w:footnote w:id="1">
    <w:p w14:paraId="5CA8F725" w14:textId="1B7BFD66" w:rsidR="00671A97" w:rsidRPr="00E13BFE" w:rsidRDefault="00671A97" w:rsidP="006C6C10">
      <w:pPr>
        <w:pStyle w:val="Tekstprzypisudolnego"/>
        <w:jc w:val="both"/>
        <w:rPr>
          <w:rFonts w:eastAsia="Arial" w:cstheme="minorHAnsi"/>
          <w:color w:val="000000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="006C6C10" w:rsidRPr="00E13BFE">
        <w:rPr>
          <w:rFonts w:eastAsia="Arial" w:cstheme="minorHAnsi"/>
          <w:color w:val="000000"/>
          <w:sz w:val="16"/>
          <w:szCs w:val="16"/>
          <w:lang w:eastAsia="pl-PL"/>
        </w:rPr>
        <w:t>Ustawa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wdrożeniow</w:t>
      </w:r>
      <w:r w:rsidR="00E13BFE">
        <w:rPr>
          <w:rFonts w:eastAsia="Arial" w:cstheme="minorHAnsi"/>
          <w:color w:val="000000"/>
          <w:sz w:val="16"/>
          <w:szCs w:val="16"/>
          <w:lang w:eastAsia="pl-PL"/>
        </w:rPr>
        <w:t>a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2021-2027 </w:t>
      </w:r>
      <w:r w:rsidR="00E13BFE" w:rsidRPr="00E13BFE">
        <w:rPr>
          <w:rFonts w:eastAsia="Arial" w:cstheme="minorHAnsi"/>
          <w:color w:val="000000"/>
          <w:sz w:val="16"/>
          <w:szCs w:val="16"/>
          <w:lang w:eastAsia="pl-PL"/>
        </w:rPr>
        <w:t>–</w:t>
      </w:r>
      <w:r w:rsidRP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 </w:t>
      </w:r>
      <w:r w:rsidR="00E13BFE" w:rsidRPr="00E13BFE">
        <w:rPr>
          <w:rFonts w:eastAsia="Arial" w:cstheme="minorHAnsi"/>
          <w:color w:val="000000"/>
          <w:sz w:val="16"/>
          <w:szCs w:val="16"/>
          <w:lang w:eastAsia="pl-PL"/>
        </w:rPr>
        <w:t>U</w:t>
      </w:r>
      <w:r w:rsidR="00E13BFE">
        <w:rPr>
          <w:rFonts w:eastAsia="Arial" w:cstheme="minorHAnsi"/>
          <w:color w:val="000000"/>
          <w:sz w:val="16"/>
          <w:szCs w:val="16"/>
          <w:lang w:eastAsia="pl-PL"/>
        </w:rPr>
        <w:t xml:space="preserve">stawa </w:t>
      </w:r>
      <w:r w:rsidR="00E13BFE" w:rsidRPr="00E13BFE">
        <w:rPr>
          <w:rFonts w:eastAsia="Arial" w:cstheme="minorHAnsi"/>
          <w:color w:val="000000"/>
          <w:sz w:val="16"/>
          <w:szCs w:val="16"/>
          <w:lang w:eastAsia="pl-PL"/>
        </w:rPr>
        <w:t>z dnia 28 kwietnia 2022 r. o zasadach realizacji zadań finansowanych ze środków europejskich w perspektywie finansowej 2021-2027.</w:t>
      </w:r>
    </w:p>
  </w:footnote>
  <w:footnote w:id="2">
    <w:p w14:paraId="763C4A35" w14:textId="00CFF64D" w:rsidR="00E13BFE" w:rsidRPr="00E13BFE" w:rsidRDefault="00671A97" w:rsidP="006C6C10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="006C6C10">
        <w:rPr>
          <w:sz w:val="16"/>
          <w:szCs w:val="16"/>
        </w:rPr>
        <w:t>R</w:t>
      </w:r>
      <w:r w:rsidRPr="00E13BFE">
        <w:rPr>
          <w:sz w:val="16"/>
          <w:szCs w:val="16"/>
        </w:rPr>
        <w:t>ozporządze</w:t>
      </w:r>
      <w:r w:rsidR="00E13BFE">
        <w:rPr>
          <w:sz w:val="16"/>
          <w:szCs w:val="16"/>
        </w:rPr>
        <w:t>nia</w:t>
      </w:r>
      <w:r w:rsidRPr="00E13BFE">
        <w:rPr>
          <w:sz w:val="16"/>
          <w:szCs w:val="16"/>
        </w:rPr>
        <w:t xml:space="preserve"> </w:t>
      </w:r>
      <w:proofErr w:type="spellStart"/>
      <w:r w:rsidRPr="00E13BFE">
        <w:rPr>
          <w:sz w:val="16"/>
          <w:szCs w:val="16"/>
        </w:rPr>
        <w:t>PEiR</w:t>
      </w:r>
      <w:proofErr w:type="spellEnd"/>
      <w:r w:rsidRPr="00E13BFE">
        <w:rPr>
          <w:sz w:val="16"/>
          <w:szCs w:val="16"/>
        </w:rPr>
        <w:t xml:space="preserve"> UE 2021/1060, 2021/1056, 2021/1057</w:t>
      </w:r>
      <w:r w:rsidR="00E13BFE" w:rsidRPr="00E13BFE">
        <w:rPr>
          <w:sz w:val="16"/>
          <w:szCs w:val="16"/>
        </w:rPr>
        <w:t xml:space="preserve"> – odpowiednio: ROZPORZĄDZENIE PARLAMENTU EUROPEJSKIEGO I RADY (UE) 2021/1060 </w:t>
      </w:r>
      <w:r w:rsidR="0080505C">
        <w:rPr>
          <w:sz w:val="16"/>
          <w:szCs w:val="16"/>
        </w:rPr>
        <w:br/>
      </w:r>
      <w:r w:rsidR="00E13BFE" w:rsidRPr="00E13BFE">
        <w:rPr>
          <w:sz w:val="16"/>
          <w:szCs w:val="16"/>
        </w:rPr>
        <w:t>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</w:t>
      </w:r>
      <w:r w:rsidR="00E13BFE">
        <w:rPr>
          <w:sz w:val="16"/>
          <w:szCs w:val="16"/>
        </w:rPr>
        <w:t xml:space="preserve"> </w:t>
      </w:r>
      <w:r w:rsidR="00E13BFE" w:rsidRPr="00E13BFE">
        <w:rPr>
          <w:sz w:val="16"/>
          <w:szCs w:val="16"/>
        </w:rPr>
        <w:t>ROZPORZĄDZENIE PARLAMENTU EUROPEJSKIEGO I RADY (UE) 2021/1056 z dnia 24 czerwca 2021 r. ustanawiające Fundusz na rzecz Sprawiedliwej Transformacji. ROZPORZĄDZENIE PARLAMENTU EURO</w:t>
      </w:r>
      <w:r w:rsidR="00E13BFE">
        <w:rPr>
          <w:sz w:val="16"/>
          <w:szCs w:val="16"/>
        </w:rPr>
        <w:t xml:space="preserve">PEJSKIEGO I RADY (UE) 2021/1057 </w:t>
      </w:r>
      <w:r w:rsidR="00E13BFE" w:rsidRPr="00E13BFE">
        <w:rPr>
          <w:sz w:val="16"/>
          <w:szCs w:val="16"/>
        </w:rPr>
        <w:t>z dnia 24 czerwca 2021 r. ustanawiające Europejski Fundusz Społeczny Plus (EFS+) oraz uchylające rozporządzenie (UE) nr 1296/2013.</w:t>
      </w:r>
    </w:p>
  </w:footnote>
  <w:footnote w:id="3">
    <w:p w14:paraId="6D7C21EC" w14:textId="3FA3928C" w:rsidR="00671A97" w:rsidRDefault="00671A9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3BFE">
        <w:rPr>
          <w:sz w:val="16"/>
          <w:szCs w:val="16"/>
        </w:rPr>
        <w:t>Uzupełnia Beneficjent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1B1C0" w14:textId="702788B3" w:rsidR="00E13BFE" w:rsidRDefault="00C70AF7">
    <w:pPr>
      <w:pStyle w:val="Nagwek"/>
    </w:pPr>
    <w:r>
      <w:rPr>
        <w:noProof/>
      </w:rPr>
      <w:drawing>
        <wp:inline distT="0" distB="0" distL="0" distR="0" wp14:anchorId="48D371CD" wp14:editId="783D36EC">
          <wp:extent cx="6123940" cy="819150"/>
          <wp:effectExtent l="0" t="0" r="0" b="0"/>
          <wp:docPr id="15714663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94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B6E36"/>
    <w:multiLevelType w:val="hybridMultilevel"/>
    <w:tmpl w:val="D182F4DA"/>
    <w:lvl w:ilvl="0" w:tplc="F768054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E69240">
      <w:start w:val="1"/>
      <w:numFmt w:val="lowerLetter"/>
      <w:lvlText w:val="%2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ECD61A">
      <w:start w:val="1"/>
      <w:numFmt w:val="decimal"/>
      <w:lvlRestart w:val="0"/>
      <w:lvlText w:val="%3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B2E77A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6AD380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D282AB6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5B63ADE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623FE4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50C106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4C646C"/>
    <w:multiLevelType w:val="hybridMultilevel"/>
    <w:tmpl w:val="6122BB4C"/>
    <w:lvl w:ilvl="0" w:tplc="08F04D84">
      <w:start w:val="1"/>
      <w:numFmt w:val="decimal"/>
      <w:lvlText w:val="%1."/>
      <w:lvlJc w:val="left"/>
      <w:pPr>
        <w:ind w:left="489"/>
      </w:pPr>
      <w:rPr>
        <w:rFonts w:ascii="Arial" w:eastAsia="Arial" w:hAnsi="Arial" w:cs="Arial"/>
        <w:b w:val="0"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A46970">
      <w:start w:val="1"/>
      <w:numFmt w:val="decimal"/>
      <w:lvlText w:val="%2"/>
      <w:lvlJc w:val="left"/>
      <w:pPr>
        <w:ind w:left="7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B07570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66B1C6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026426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4AB9A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D2E748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DB486C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FAEEAC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2E5C29"/>
    <w:multiLevelType w:val="multilevel"/>
    <w:tmpl w:val="BD32C1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C4B7C1C"/>
    <w:multiLevelType w:val="hybridMultilevel"/>
    <w:tmpl w:val="095ED53E"/>
    <w:lvl w:ilvl="0" w:tplc="5756E47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9EEBD4">
      <w:start w:val="1"/>
      <w:numFmt w:val="lowerLetter"/>
      <w:lvlText w:val="%2"/>
      <w:lvlJc w:val="left"/>
      <w:pPr>
        <w:ind w:left="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F257FC">
      <w:start w:val="1"/>
      <w:numFmt w:val="decimal"/>
      <w:lvlRestart w:val="0"/>
      <w:lvlText w:val="%3)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8426EA">
      <w:start w:val="1"/>
      <w:numFmt w:val="decimal"/>
      <w:lvlText w:val="%4"/>
      <w:lvlJc w:val="left"/>
      <w:pPr>
        <w:ind w:left="1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EED272">
      <w:start w:val="1"/>
      <w:numFmt w:val="lowerLetter"/>
      <w:lvlText w:val="%5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70A74E">
      <w:start w:val="1"/>
      <w:numFmt w:val="lowerRoman"/>
      <w:lvlText w:val="%6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F6CA38">
      <w:start w:val="1"/>
      <w:numFmt w:val="decimal"/>
      <w:lvlText w:val="%7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123728">
      <w:start w:val="1"/>
      <w:numFmt w:val="lowerLetter"/>
      <w:lvlText w:val="%8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286D12">
      <w:start w:val="1"/>
      <w:numFmt w:val="lowerRoman"/>
      <w:lvlText w:val="%9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140B85"/>
    <w:multiLevelType w:val="hybridMultilevel"/>
    <w:tmpl w:val="5D32DACA"/>
    <w:lvl w:ilvl="0" w:tplc="1C2A025E">
      <w:start w:val="1"/>
      <w:numFmt w:val="decimal"/>
      <w:lvlText w:val="%1."/>
      <w:lvlJc w:val="left"/>
      <w:pPr>
        <w:ind w:left="42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8ACC34">
      <w:start w:val="1"/>
      <w:numFmt w:val="bullet"/>
      <w:lvlText w:val="-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04F516">
      <w:start w:val="1"/>
      <w:numFmt w:val="bullet"/>
      <w:lvlText w:val="▪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1EB2A2">
      <w:start w:val="1"/>
      <w:numFmt w:val="bullet"/>
      <w:lvlText w:val="•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82B17A">
      <w:start w:val="1"/>
      <w:numFmt w:val="bullet"/>
      <w:lvlText w:val="o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02C8B0">
      <w:start w:val="1"/>
      <w:numFmt w:val="bullet"/>
      <w:lvlText w:val="▪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72E82C">
      <w:start w:val="1"/>
      <w:numFmt w:val="bullet"/>
      <w:lvlText w:val="•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8E6BCC">
      <w:start w:val="1"/>
      <w:numFmt w:val="bullet"/>
      <w:lvlText w:val="o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5E738C">
      <w:start w:val="1"/>
      <w:numFmt w:val="bullet"/>
      <w:lvlText w:val="▪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8C4931"/>
    <w:multiLevelType w:val="hybridMultilevel"/>
    <w:tmpl w:val="39AAA2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EA64A2"/>
    <w:multiLevelType w:val="hybridMultilevel"/>
    <w:tmpl w:val="C572612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270525"/>
    <w:multiLevelType w:val="hybridMultilevel"/>
    <w:tmpl w:val="01C0841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194DA9"/>
    <w:multiLevelType w:val="hybridMultilevel"/>
    <w:tmpl w:val="429E2CDA"/>
    <w:lvl w:ilvl="0" w:tplc="0FDEFA76">
      <w:start w:val="1"/>
      <w:numFmt w:val="bullet"/>
      <w:lvlText w:val="-"/>
      <w:lvlJc w:val="left"/>
      <w:pPr>
        <w:ind w:left="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16D4D4">
      <w:start w:val="1"/>
      <w:numFmt w:val="decimal"/>
      <w:lvlText w:val="%2)"/>
      <w:lvlJc w:val="left"/>
      <w:pPr>
        <w:ind w:left="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1E3038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8C9C5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18D93A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88E018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D27DBE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74F2D2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828132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71695740">
    <w:abstractNumId w:val="1"/>
  </w:num>
  <w:num w:numId="2" w16cid:durableId="1902445315">
    <w:abstractNumId w:val="9"/>
  </w:num>
  <w:num w:numId="3" w16cid:durableId="1888835403">
    <w:abstractNumId w:val="5"/>
  </w:num>
  <w:num w:numId="4" w16cid:durableId="1815246492">
    <w:abstractNumId w:val="0"/>
  </w:num>
  <w:num w:numId="5" w16cid:durableId="1328052219">
    <w:abstractNumId w:val="4"/>
  </w:num>
  <w:num w:numId="6" w16cid:durableId="14833080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24954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11682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8669875">
    <w:abstractNumId w:val="6"/>
  </w:num>
  <w:num w:numId="10" w16cid:durableId="66542761">
    <w:abstractNumId w:val="8"/>
  </w:num>
  <w:num w:numId="11" w16cid:durableId="1925337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0B9"/>
    <w:rsid w:val="00000F65"/>
    <w:rsid w:val="00097E5E"/>
    <w:rsid w:val="000A3096"/>
    <w:rsid w:val="000B5642"/>
    <w:rsid w:val="000C3880"/>
    <w:rsid w:val="000D2F82"/>
    <w:rsid w:val="000E5DFD"/>
    <w:rsid w:val="000F714D"/>
    <w:rsid w:val="00157F14"/>
    <w:rsid w:val="0019615D"/>
    <w:rsid w:val="001E532B"/>
    <w:rsid w:val="00224F26"/>
    <w:rsid w:val="00227BB0"/>
    <w:rsid w:val="00265148"/>
    <w:rsid w:val="00271F7D"/>
    <w:rsid w:val="002829B4"/>
    <w:rsid w:val="002E08E4"/>
    <w:rsid w:val="00334EFB"/>
    <w:rsid w:val="00354529"/>
    <w:rsid w:val="0036294F"/>
    <w:rsid w:val="003750B9"/>
    <w:rsid w:val="003A56DF"/>
    <w:rsid w:val="003A5EEC"/>
    <w:rsid w:val="003D3520"/>
    <w:rsid w:val="003F353F"/>
    <w:rsid w:val="004958D7"/>
    <w:rsid w:val="004A2F18"/>
    <w:rsid w:val="004B313C"/>
    <w:rsid w:val="004F5D8C"/>
    <w:rsid w:val="004F6D92"/>
    <w:rsid w:val="005520FF"/>
    <w:rsid w:val="00612E5A"/>
    <w:rsid w:val="00671A97"/>
    <w:rsid w:val="00671C02"/>
    <w:rsid w:val="006A5264"/>
    <w:rsid w:val="006C6C10"/>
    <w:rsid w:val="006F4734"/>
    <w:rsid w:val="00765766"/>
    <w:rsid w:val="007A098A"/>
    <w:rsid w:val="007A336B"/>
    <w:rsid w:val="0080505C"/>
    <w:rsid w:val="0083384A"/>
    <w:rsid w:val="0085682F"/>
    <w:rsid w:val="008631FD"/>
    <w:rsid w:val="008853A1"/>
    <w:rsid w:val="00910755"/>
    <w:rsid w:val="00925C37"/>
    <w:rsid w:val="0093524A"/>
    <w:rsid w:val="00937EAC"/>
    <w:rsid w:val="009964BC"/>
    <w:rsid w:val="009F440B"/>
    <w:rsid w:val="00A76BB9"/>
    <w:rsid w:val="00AA47B1"/>
    <w:rsid w:val="00BF10B2"/>
    <w:rsid w:val="00C1011C"/>
    <w:rsid w:val="00C70AF7"/>
    <w:rsid w:val="00CC3A94"/>
    <w:rsid w:val="00CC7C57"/>
    <w:rsid w:val="00D2057B"/>
    <w:rsid w:val="00DB4ADF"/>
    <w:rsid w:val="00E13BFE"/>
    <w:rsid w:val="00E562A6"/>
    <w:rsid w:val="00E575B4"/>
    <w:rsid w:val="00EF5F74"/>
    <w:rsid w:val="00F13E40"/>
    <w:rsid w:val="00F22B12"/>
    <w:rsid w:val="00F835CF"/>
    <w:rsid w:val="00F8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8A39472"/>
  <w15:chartTrackingRefBased/>
  <w15:docId w15:val="{69BCB516-D87A-4F2E-8D4F-E3250848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50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50B9"/>
    <w:rPr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3750B9"/>
    <w:pPr>
      <w:spacing w:after="0"/>
    </w:pPr>
    <w:rPr>
      <w:rFonts w:ascii="Arial" w:eastAsia="Arial" w:hAnsi="Arial" w:cs="Arial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3750B9"/>
    <w:rPr>
      <w:rFonts w:ascii="Arial" w:eastAsia="Arial" w:hAnsi="Arial" w:cs="Arial"/>
      <w:color w:val="000000"/>
      <w:sz w:val="16"/>
      <w:lang w:eastAsia="pl-PL"/>
    </w:rPr>
  </w:style>
  <w:style w:type="character" w:customStyle="1" w:styleId="footnotemark">
    <w:name w:val="footnote mark"/>
    <w:hidden/>
    <w:rsid w:val="003750B9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3750B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750B9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50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50B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50B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0B9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31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31FD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76BB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829B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651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651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6514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13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3BFE"/>
  </w:style>
  <w:style w:type="paragraph" w:styleId="Stopka">
    <w:name w:val="footer"/>
    <w:basedOn w:val="Normalny"/>
    <w:link w:val="StopkaZnak"/>
    <w:uiPriority w:val="99"/>
    <w:unhideWhenUsed/>
    <w:rsid w:val="00E13B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3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5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04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729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mw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.ochrony@umw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E2406-3A8F-4309-BEB7-EE303E3B7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637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Matysek Milena</dc:creator>
  <cp:keywords/>
  <dc:description/>
  <cp:lastModifiedBy>Katarzyna Starzyńska</cp:lastModifiedBy>
  <cp:revision>3</cp:revision>
  <cp:lastPrinted>2022-10-04T05:29:00Z</cp:lastPrinted>
  <dcterms:created xsi:type="dcterms:W3CDTF">2026-09-09T11:08:00Z</dcterms:created>
  <dcterms:modified xsi:type="dcterms:W3CDTF">2026-09-09T11:10:00Z</dcterms:modified>
</cp:coreProperties>
</file>